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  <w:r>
        <w:rPr>
          <w:rFonts w:ascii="Times New Roman" w:hAnsi="Times New Roman" w:cs="Times New Roman"/>
          <w:b/>
          <w:lang w:val="kk-KZ"/>
        </w:rPr>
        <w:t>лекарственных</w:t>
      </w:r>
      <w:r>
        <w:rPr>
          <w:rFonts w:ascii="Times New Roman" w:hAnsi="Times New Roman" w:cs="Times New Roman"/>
          <w:b/>
        </w:rPr>
        <w:t xml:space="preserve"> средств</w:t>
      </w:r>
      <w:r>
        <w:rPr>
          <w:rFonts w:ascii="Times New Roman" w:hAnsi="Times New Roman" w:cs="Times New Roman"/>
          <w:b/>
          <w:lang w:val="kk-KZ"/>
        </w:rPr>
        <w:t xml:space="preserve"> и ИМН</w:t>
      </w:r>
      <w:r>
        <w:rPr>
          <w:rFonts w:ascii="Times New Roman" w:hAnsi="Times New Roman" w:cs="Times New Roman"/>
          <w:b/>
        </w:rPr>
        <w:t xml:space="preserve">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 xml:space="preserve">Сатпаева, 1 А, осуществляет закуп </w:t>
      </w:r>
      <w:r>
        <w:rPr>
          <w:rFonts w:ascii="Times New Roman" w:hAnsi="Times New Roman" w:cs="Times New Roman"/>
          <w:lang w:val="kk-KZ"/>
        </w:rPr>
        <w:t>лекарственных</w:t>
      </w:r>
      <w:r>
        <w:rPr>
          <w:rFonts w:ascii="Times New Roman" w:hAnsi="Times New Roman" w:cs="Times New Roman"/>
        </w:rPr>
        <w:t xml:space="preserve"> средств </w:t>
      </w:r>
      <w:r>
        <w:rPr>
          <w:rFonts w:ascii="Times New Roman" w:hAnsi="Times New Roman" w:cs="Times New Roman"/>
          <w:lang w:val="kk-KZ"/>
        </w:rPr>
        <w:t xml:space="preserve">и ИМН </w:t>
      </w:r>
      <w:r>
        <w:rPr>
          <w:rFonts w:ascii="Times New Roman" w:hAnsi="Times New Roman" w:cs="Times New Roman"/>
        </w:rPr>
        <w:t>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объем (количество), сумма выделенных средств, условия поставок лекарственных средств указано в Приложении №1. Требования к закупаемым </w:t>
      </w:r>
      <w:r>
        <w:rPr>
          <w:rFonts w:ascii="Times New Roman" w:hAnsi="Times New Roman" w:cs="Times New Roman"/>
          <w:lang w:val="kk-KZ"/>
        </w:rPr>
        <w:t>лекарственным</w:t>
      </w:r>
      <w:r>
        <w:rPr>
          <w:rFonts w:ascii="Times New Roman" w:hAnsi="Times New Roman" w:cs="Times New Roman"/>
        </w:rPr>
        <w:t xml:space="preserve">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2017 года по заявке заказчика, в течении 5 (пяти) календарных дней с даты подачи заявки.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                           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17</w:t>
      </w:r>
      <w:r>
        <w:rPr>
          <w:rFonts w:ascii="Times New Roman" w:hAnsi="Times New Roman" w:cs="Times New Roman"/>
          <w:b/>
        </w:rPr>
        <w:t xml:space="preserve">» </w:t>
      </w:r>
      <w:r>
        <w:rPr>
          <w:rFonts w:ascii="Times New Roman" w:hAnsi="Times New Roman" w:cs="Times New Roman"/>
          <w:b/>
          <w:lang w:val="kk-KZ"/>
        </w:rPr>
        <w:t xml:space="preserve">ноября </w:t>
      </w:r>
      <w:r>
        <w:rPr>
          <w:rFonts w:ascii="Times New Roman" w:hAnsi="Times New Roman" w:cs="Times New Roman"/>
          <w:b/>
        </w:rPr>
        <w:t>2017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17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ноября </w:t>
      </w:r>
      <w:r>
        <w:rPr>
          <w:rFonts w:ascii="Times New Roman" w:hAnsi="Times New Roman" w:cs="Times New Roman"/>
          <w:b/>
        </w:rPr>
        <w:t>2017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  <w:bookmarkStart w:id="0" w:name="_GoBack"/>
      <w:bookmarkEnd w:id="0"/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УЗ ВКО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 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6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31"/>
        <w:gridCol w:w="4820"/>
        <w:gridCol w:w="850"/>
        <w:gridCol w:w="567"/>
        <w:gridCol w:w="992"/>
        <w:gridCol w:w="1276"/>
      </w:tblGrid>
      <w:tr>
        <w:trPr>
          <w:trHeight w:val="16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 товара, работы, услуги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Краткая характеристика товара, работы,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ind w:hanging="4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 за единицу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Общая сумма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Стекло предметное 76*26 со шлифованными краями 1 мм,№50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e"/>
              <w:jc w:val="both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Стекло предметное 76*26 со шлифованными краями 1 мм с полоской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144000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  <w:t>Йод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Раствор спиртовой 5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% 30 мл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1960,80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  <w:t>Лампа бактерицидная F-30 T8 30W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Лампа бактерицидная F-30 T8 30W для настенного облучателя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штука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14000,00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  <w:t>Пирантел таблетки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таблетки 250 мг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3231,30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  <w:t>Марля медицинская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Марля медицинская фасованная 5 м*90 см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1700,00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  <w:t>Тонометр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Тонометр(прибор для измерения артериального давления) механический на плечо с медицинским стетоскопом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штука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16000,00</w:t>
            </w:r>
          </w:p>
        </w:tc>
      </w:tr>
      <w:t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180892,1</w:t>
            </w:r>
          </w:p>
        </w:tc>
      </w:tr>
    </w:tbl>
    <w:p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87E0D-521D-429D-86B5-7FA01ECD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D3DC1-3AB3-49A3-BCC1-41A359AA0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15</cp:revision>
  <cp:lastPrinted>2017-11-02T08:57:00Z</cp:lastPrinted>
  <dcterms:created xsi:type="dcterms:W3CDTF">2017-07-03T03:16:00Z</dcterms:created>
  <dcterms:modified xsi:type="dcterms:W3CDTF">2017-11-16T06:14:00Z</dcterms:modified>
</cp:coreProperties>
</file>