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изделий медицинского назначения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изделий медицинского назначения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2018 года по заявке заказчика.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>» мая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 xml:space="preserve"> мая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 xml:space="preserve">Главный врач КГКП «ВКОПД»      </w:t>
      </w:r>
      <w:bookmarkStart w:id="0" w:name="_GoBack"/>
      <w:bookmarkEnd w:id="0"/>
      <w:r>
        <w:rPr>
          <w:b/>
          <w:color w:val="000000"/>
        </w:rPr>
        <w:t xml:space="preserve">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1702"/>
        <w:gridCol w:w="1417"/>
        <w:gridCol w:w="4678"/>
        <w:gridCol w:w="567"/>
        <w:gridCol w:w="709"/>
        <w:gridCol w:w="992"/>
        <w:gridCol w:w="850"/>
      </w:tblGrid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4678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Бумага для электрокардиограммы 50 мм*50м 1 канальная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Бумага для электрокардиограммы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ширина  50 мм;  длина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; внутренний диаметр втулки 18 мм;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канальная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Бумага для электрокардиограммы ширина  50 м;  длина 50м; внутренний диаметр втулки 18 мм;  1-  канальная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Для электрокардиографа «Малыш»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рулон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370,00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22 200,00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1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22 200,00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 xml:space="preserve">В срок до </w:t>
      </w:r>
      <w:proofErr w:type="gramStart"/>
      <w:r>
        <w:rPr>
          <w:rFonts w:ascii="Times New Roman" w:hAnsi="Times New Roman" w:cs="Times New Roman"/>
          <w:lang w:val="kk-KZ"/>
        </w:rPr>
        <w:t>30  июня</w:t>
      </w:r>
      <w:proofErr w:type="gramEnd"/>
      <w:r>
        <w:rPr>
          <w:rFonts w:ascii="Times New Roman" w:hAnsi="Times New Roman" w:cs="Times New Roman"/>
          <w:lang w:val="kk-KZ"/>
        </w:rPr>
        <w:t xml:space="preserve"> 2018 года, по заяке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208A4-AFFE-411A-826D-4034500FF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13</cp:revision>
  <cp:lastPrinted>2017-06-07T06:48:00Z</cp:lastPrinted>
  <dcterms:created xsi:type="dcterms:W3CDTF">2017-07-03T03:16:00Z</dcterms:created>
  <dcterms:modified xsi:type="dcterms:W3CDTF">2018-04-26T05:28:00Z</dcterms:modified>
</cp:coreProperties>
</file>